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15" w:rsidRDefault="00271915" w:rsidP="002719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Linkovi promotivnih materijala (brošura, video prezentacija)</w:t>
      </w:r>
    </w:p>
    <w:p w:rsidR="00271915" w:rsidRDefault="00271915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1915" w:rsidRDefault="00271915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prezentacija:</w:t>
      </w:r>
    </w:p>
    <w:p w:rsidR="00271915" w:rsidRDefault="00271915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https://www.youtube.com/watch?v=wzOvTjBCKr4&amp;t=331s</w:t>
        </w:r>
      </w:hyperlink>
      <w:r w:rsidR="00F03229">
        <w:rPr>
          <w:rFonts w:ascii="Times New Roman" w:hAnsi="Times New Roman" w:cs="Times New Roman"/>
          <w:sz w:val="24"/>
          <w:szCs w:val="24"/>
        </w:rPr>
        <w:t xml:space="preserve"> </w:t>
      </w:r>
      <w:r w:rsidR="00F03229">
        <w:rPr>
          <w:rFonts w:ascii="Times New Roman" w:hAnsi="Times New Roman" w:cs="Times New Roman"/>
          <w:sz w:val="24"/>
          <w:szCs w:val="24"/>
        </w:rPr>
        <w:t>(bosanski jezik)</w:t>
      </w:r>
      <w:bookmarkStart w:id="0" w:name="_GoBack"/>
      <w:bookmarkEnd w:id="0"/>
    </w:p>
    <w:p w:rsidR="00271915" w:rsidRDefault="00271915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https://www.youtube.com/watch?v=U09iNRYrOtA&amp;t=11s</w:t>
        </w:r>
      </w:hyperlink>
      <w:r w:rsidR="00F03229">
        <w:rPr>
          <w:rFonts w:ascii="Times New Roman" w:hAnsi="Times New Roman" w:cs="Times New Roman"/>
          <w:sz w:val="24"/>
          <w:szCs w:val="24"/>
        </w:rPr>
        <w:t xml:space="preserve"> (bosanski jezik)</w:t>
      </w:r>
    </w:p>
    <w:p w:rsidR="00271915" w:rsidRDefault="00271915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https://www.youtube.com/watch?v=fK30paUdmSw</w:t>
        </w:r>
      </w:hyperlink>
      <w:r w:rsidR="00F03229">
        <w:rPr>
          <w:rFonts w:ascii="Times New Roman" w:hAnsi="Times New Roman" w:cs="Times New Roman"/>
          <w:sz w:val="24"/>
          <w:szCs w:val="24"/>
        </w:rPr>
        <w:t xml:space="preserve"> (engleski jezik)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Brošure: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Investicijski vodič: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2262">
          <w:rPr>
            <w:rStyle w:val="Hyperlink"/>
            <w:rFonts w:ascii="Times New Roman" w:hAnsi="Times New Roman" w:cs="Times New Roman"/>
            <w:sz w:val="24"/>
            <w:szCs w:val="24"/>
          </w:rPr>
          <w:t>http://opcinabosanskakrupa.ba/wp-content/uploads/delightful-downloads/2020/09/IP%20BK%20BOS.pdf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(bosanski jezik)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12262">
          <w:rPr>
            <w:rStyle w:val="Hyperlink"/>
            <w:rFonts w:ascii="Times New Roman" w:hAnsi="Times New Roman" w:cs="Times New Roman"/>
            <w:sz w:val="24"/>
            <w:szCs w:val="24"/>
          </w:rPr>
          <w:t>http://opcinabosanskakrupa.ba/wp-content/uploads/delightful-downloads/2020/09/IP%20BK%20ENG.pdf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(engleski jezik)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Flajer o poslovnim zonama: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12262">
          <w:rPr>
            <w:rStyle w:val="Hyperlink"/>
            <w:rFonts w:ascii="Times New Roman" w:hAnsi="Times New Roman" w:cs="Times New Roman"/>
            <w:sz w:val="24"/>
            <w:szCs w:val="24"/>
          </w:rPr>
          <w:t>http://opcinabosanskakrupa.ba/wp-content/uploads/delightful-downloads/2018/01/letak_poslovne_zone.pdf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(bosanski jezik)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12262">
          <w:rPr>
            <w:rStyle w:val="Hyperlink"/>
            <w:rFonts w:ascii="Times New Roman" w:hAnsi="Times New Roman" w:cs="Times New Roman"/>
            <w:sz w:val="24"/>
            <w:szCs w:val="24"/>
          </w:rPr>
          <w:t>http://opcinabosanskakrupa.ba/wp-content/uploads/delightful-downloads/2018/01/flyer_business_zones.pdf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(engleski jezik)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Turističke atrakcije: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12262">
          <w:rPr>
            <w:rStyle w:val="Hyperlink"/>
            <w:rFonts w:ascii="Times New Roman" w:hAnsi="Times New Roman" w:cs="Times New Roman"/>
            <w:sz w:val="24"/>
            <w:szCs w:val="24"/>
          </w:rPr>
          <w:t>http://opcinabosanskakrupa.ba/wp-content/uploads/delightful-downloads/2015/10/TuristickeAtrakcije.pdf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(bosanski i engleski jezik)</w:t>
      </w:r>
    </w:p>
    <w:p w:rsidR="00F03229" w:rsidRDefault="00F03229" w:rsidP="002719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37F6" w:rsidRDefault="005F37F6" w:rsidP="00CB18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37F6" w:rsidRPr="00F67B01" w:rsidRDefault="005F37F6" w:rsidP="00CB18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5F37F6" w:rsidRPr="00F6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9"/>
    <w:rsid w:val="000169CC"/>
    <w:rsid w:val="000F638B"/>
    <w:rsid w:val="00271915"/>
    <w:rsid w:val="00597EB8"/>
    <w:rsid w:val="005F37F6"/>
    <w:rsid w:val="00694FAC"/>
    <w:rsid w:val="00705086"/>
    <w:rsid w:val="00770681"/>
    <w:rsid w:val="00787251"/>
    <w:rsid w:val="0079783D"/>
    <w:rsid w:val="007B6CD6"/>
    <w:rsid w:val="008D6ED5"/>
    <w:rsid w:val="00A0748D"/>
    <w:rsid w:val="00A2773C"/>
    <w:rsid w:val="00B76562"/>
    <w:rsid w:val="00B83FD4"/>
    <w:rsid w:val="00C45D2B"/>
    <w:rsid w:val="00CB180E"/>
    <w:rsid w:val="00D950A9"/>
    <w:rsid w:val="00F03229"/>
    <w:rsid w:val="00F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B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3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B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3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cinabosanskakrupa.ba/wp-content/uploads/delightful-downloads/2020/09/IP%20BK%20BO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30paUdmSw" TargetMode="External"/><Relationship Id="rId12" Type="http://schemas.openxmlformats.org/officeDocument/2006/relationships/hyperlink" Target="http://opcinabosanskakrupa.ba/wp-content/uploads/delightful-downloads/2015/10/TuristickeAtrakcij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09iNRYrOtA&amp;t=11s" TargetMode="External"/><Relationship Id="rId11" Type="http://schemas.openxmlformats.org/officeDocument/2006/relationships/hyperlink" Target="http://opcinabosanskakrupa.ba/wp-content/uploads/delightful-downloads/2018/01/flyer_business_zones.pdf" TargetMode="External"/><Relationship Id="rId5" Type="http://schemas.openxmlformats.org/officeDocument/2006/relationships/hyperlink" Target="https://www.youtube.com/watch?v=wzOvTjBCKr4&amp;t=331s" TargetMode="External"/><Relationship Id="rId10" Type="http://schemas.openxmlformats.org/officeDocument/2006/relationships/hyperlink" Target="http://opcinabosanskakrupa.ba/wp-content/uploads/delightful-downloads/2018/01/letak_poslovne_zo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cinabosanskakrupa.ba/wp-content/uploads/delightful-downloads/2020/09/IP%20BK%20E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 Šertović</dc:creator>
  <cp:lastModifiedBy>Kasim Šertović</cp:lastModifiedBy>
  <cp:revision>3</cp:revision>
  <cp:lastPrinted>2020-05-14T07:57:00Z</cp:lastPrinted>
  <dcterms:created xsi:type="dcterms:W3CDTF">2021-01-20T10:43:00Z</dcterms:created>
  <dcterms:modified xsi:type="dcterms:W3CDTF">2021-01-20T10:48:00Z</dcterms:modified>
</cp:coreProperties>
</file>